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0" w:rsidRPr="00220FA9" w:rsidRDefault="007623F0" w:rsidP="009D156D">
      <w:pPr>
        <w:rPr>
          <w:b/>
          <w:sz w:val="28"/>
          <w:szCs w:val="28"/>
        </w:rPr>
      </w:pPr>
      <w:r>
        <w:rPr>
          <w:noProof/>
        </w:rPr>
        <w:pict>
          <v:line id="_x0000_s1026" style="position:absolute;z-index:251658240" from="0,22.75pt" to="369pt,22.75pt" strokeweight="2.25pt"/>
        </w:pict>
      </w:r>
      <w:r w:rsidRPr="00220FA9">
        <w:rPr>
          <w:rFonts w:ascii="Arial Black" w:hAnsi="Arial Black"/>
          <w:b/>
          <w:sz w:val="36"/>
          <w:szCs w:val="36"/>
        </w:rPr>
        <w:t>ООО «СПИНОР»</w:t>
      </w:r>
      <w:r w:rsidRPr="00220FA9">
        <w:rPr>
          <w:b/>
          <w:sz w:val="28"/>
          <w:szCs w:val="28"/>
        </w:rPr>
        <w:t>:</w:t>
      </w:r>
    </w:p>
    <w:p w:rsidR="007623F0" w:rsidRPr="008F685E" w:rsidRDefault="007623F0" w:rsidP="009D156D">
      <w:pPr>
        <w:jc w:val="both"/>
        <w:rPr>
          <w:b/>
          <w:sz w:val="16"/>
          <w:szCs w:val="16"/>
        </w:rPr>
      </w:pPr>
      <w:r w:rsidRPr="008F685E">
        <w:rPr>
          <w:b/>
          <w:sz w:val="16"/>
          <w:szCs w:val="16"/>
        </w:rPr>
        <w:t>Общество с ограниченной ответственностью «СПИНОР»,</w:t>
      </w:r>
    </w:p>
    <w:p w:rsidR="007623F0" w:rsidRDefault="007623F0" w:rsidP="009D156D">
      <w:pPr>
        <w:jc w:val="both"/>
        <w:rPr>
          <w:b/>
          <w:sz w:val="16"/>
          <w:szCs w:val="16"/>
        </w:rPr>
      </w:pPr>
      <w:r w:rsidRPr="008F685E">
        <w:rPr>
          <w:b/>
          <w:sz w:val="16"/>
          <w:szCs w:val="16"/>
        </w:rPr>
        <w:t>Юридический адрес: 634009, г. Томск,</w:t>
      </w:r>
      <w:r>
        <w:rPr>
          <w:b/>
          <w:sz w:val="16"/>
          <w:szCs w:val="16"/>
        </w:rPr>
        <w:t xml:space="preserve"> ул. Карла Маркса, 48/1, оф. 300</w:t>
      </w:r>
    </w:p>
    <w:p w:rsidR="007623F0" w:rsidRPr="008F685E" w:rsidRDefault="007623F0" w:rsidP="009D156D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Фактический а</w:t>
      </w:r>
      <w:r w:rsidRPr="008F685E">
        <w:rPr>
          <w:b/>
          <w:sz w:val="16"/>
          <w:szCs w:val="16"/>
        </w:rPr>
        <w:t xml:space="preserve">дрес: 634009, г. Томск, ул. Карла Маркса, 48/1, оф. </w:t>
      </w:r>
      <w:r>
        <w:rPr>
          <w:b/>
          <w:sz w:val="16"/>
          <w:szCs w:val="16"/>
        </w:rPr>
        <w:t>300-</w:t>
      </w:r>
      <w:r w:rsidRPr="008F685E">
        <w:rPr>
          <w:b/>
          <w:sz w:val="16"/>
          <w:szCs w:val="16"/>
        </w:rPr>
        <w:t>304.</w:t>
      </w:r>
    </w:p>
    <w:p w:rsidR="007623F0" w:rsidRPr="008F685E" w:rsidRDefault="007623F0" w:rsidP="009D156D">
      <w:pPr>
        <w:jc w:val="both"/>
        <w:rPr>
          <w:b/>
          <w:sz w:val="16"/>
          <w:szCs w:val="16"/>
        </w:rPr>
      </w:pPr>
      <w:r w:rsidRPr="008F685E">
        <w:rPr>
          <w:b/>
          <w:sz w:val="16"/>
          <w:szCs w:val="16"/>
        </w:rPr>
        <w:t>т/ф: 8(3822) 40-84-55,</w:t>
      </w:r>
      <w:r w:rsidRPr="008F685E">
        <w:rPr>
          <w:b/>
          <w:sz w:val="16"/>
          <w:szCs w:val="16"/>
        </w:rPr>
        <w:tab/>
      </w:r>
      <w:r w:rsidRPr="008F685E">
        <w:rPr>
          <w:b/>
          <w:sz w:val="16"/>
          <w:szCs w:val="16"/>
        </w:rPr>
        <w:tab/>
        <w:t xml:space="preserve"> тел.: 8(3822) 40-84-62</w:t>
      </w:r>
    </w:p>
    <w:p w:rsidR="007623F0" w:rsidRPr="009D156D" w:rsidRDefault="007623F0" w:rsidP="009D156D">
      <w:pPr>
        <w:jc w:val="both"/>
        <w:rPr>
          <w:b/>
          <w:sz w:val="16"/>
          <w:szCs w:val="16"/>
          <w:lang w:val="en-US"/>
        </w:rPr>
      </w:pPr>
      <w:r w:rsidRPr="008F685E">
        <w:rPr>
          <w:b/>
          <w:sz w:val="16"/>
          <w:szCs w:val="16"/>
          <w:lang w:val="en-US"/>
        </w:rPr>
        <w:t>E</w:t>
      </w:r>
      <w:r w:rsidRPr="009D156D">
        <w:rPr>
          <w:b/>
          <w:sz w:val="16"/>
          <w:szCs w:val="16"/>
          <w:lang w:val="en-US"/>
        </w:rPr>
        <w:t>-</w:t>
      </w:r>
      <w:r w:rsidRPr="008F685E">
        <w:rPr>
          <w:b/>
          <w:sz w:val="16"/>
          <w:szCs w:val="16"/>
          <w:lang w:val="en-US"/>
        </w:rPr>
        <w:t>mail</w:t>
      </w:r>
      <w:r w:rsidRPr="009D156D">
        <w:rPr>
          <w:b/>
          <w:sz w:val="16"/>
          <w:szCs w:val="16"/>
          <w:lang w:val="en-US"/>
        </w:rPr>
        <w:t xml:space="preserve">: </w:t>
      </w:r>
      <w:hyperlink r:id="rId6" w:history="1">
        <w:r w:rsidRPr="008F685E">
          <w:rPr>
            <w:rStyle w:val="Hyperlink"/>
            <w:b/>
            <w:sz w:val="16"/>
            <w:szCs w:val="16"/>
            <w:lang w:val="en-US"/>
          </w:rPr>
          <w:t>spi</w:t>
        </w:r>
        <w:r w:rsidRPr="009D156D">
          <w:rPr>
            <w:rStyle w:val="Hyperlink"/>
            <w:b/>
            <w:sz w:val="16"/>
            <w:szCs w:val="16"/>
            <w:lang w:val="en-US"/>
          </w:rPr>
          <w:t>_</w:t>
        </w:r>
        <w:r w:rsidRPr="008F685E">
          <w:rPr>
            <w:rStyle w:val="Hyperlink"/>
            <w:b/>
            <w:sz w:val="16"/>
            <w:szCs w:val="16"/>
            <w:lang w:val="en-US"/>
          </w:rPr>
          <w:t>nor</w:t>
        </w:r>
        <w:r w:rsidRPr="009D156D">
          <w:rPr>
            <w:rStyle w:val="Hyperlink"/>
            <w:b/>
            <w:sz w:val="16"/>
            <w:szCs w:val="16"/>
            <w:lang w:val="en-US"/>
          </w:rPr>
          <w:t>@</w:t>
        </w:r>
        <w:r w:rsidRPr="008F685E">
          <w:rPr>
            <w:rStyle w:val="Hyperlink"/>
            <w:b/>
            <w:sz w:val="16"/>
            <w:szCs w:val="16"/>
            <w:lang w:val="en-US"/>
          </w:rPr>
          <w:t>mail</w:t>
        </w:r>
        <w:r w:rsidRPr="009D156D">
          <w:rPr>
            <w:rStyle w:val="Hyperlink"/>
            <w:b/>
            <w:sz w:val="16"/>
            <w:szCs w:val="16"/>
            <w:lang w:val="en-US"/>
          </w:rPr>
          <w:t>.</w:t>
        </w:r>
        <w:r w:rsidRPr="008F685E">
          <w:rPr>
            <w:rStyle w:val="Hyperlink"/>
            <w:b/>
            <w:sz w:val="16"/>
            <w:szCs w:val="16"/>
            <w:lang w:val="en-US"/>
          </w:rPr>
          <w:t>ru</w:t>
        </w:r>
      </w:hyperlink>
      <w:r w:rsidRPr="009D156D">
        <w:rPr>
          <w:b/>
          <w:sz w:val="16"/>
          <w:szCs w:val="16"/>
          <w:lang w:val="en-US"/>
        </w:rPr>
        <w:t>;</w:t>
      </w:r>
    </w:p>
    <w:p w:rsidR="007623F0" w:rsidRPr="008F685E" w:rsidRDefault="007623F0" w:rsidP="009D156D">
      <w:pPr>
        <w:jc w:val="both"/>
        <w:rPr>
          <w:b/>
          <w:sz w:val="16"/>
          <w:szCs w:val="16"/>
        </w:rPr>
      </w:pPr>
      <w:r w:rsidRPr="008F685E">
        <w:rPr>
          <w:b/>
          <w:sz w:val="16"/>
          <w:szCs w:val="16"/>
        </w:rPr>
        <w:t xml:space="preserve">Директор ООО «СПИНОР» </w:t>
      </w:r>
    </w:p>
    <w:p w:rsidR="007623F0" w:rsidRPr="008F685E" w:rsidRDefault="007623F0" w:rsidP="009D156D">
      <w:pPr>
        <w:jc w:val="both"/>
        <w:rPr>
          <w:b/>
          <w:sz w:val="16"/>
          <w:szCs w:val="16"/>
        </w:rPr>
      </w:pPr>
      <w:r w:rsidRPr="008F685E">
        <w:rPr>
          <w:b/>
          <w:sz w:val="16"/>
          <w:szCs w:val="16"/>
        </w:rPr>
        <w:t>Кожемякин Александр Михайлович - к.т.н., чл.-корр. РАМТН,</w:t>
      </w:r>
    </w:p>
    <w:p w:rsidR="007623F0" w:rsidRPr="008F685E" w:rsidRDefault="007623F0" w:rsidP="009D156D">
      <w:pPr>
        <w:jc w:val="both"/>
        <w:rPr>
          <w:b/>
          <w:sz w:val="16"/>
          <w:szCs w:val="16"/>
        </w:rPr>
      </w:pPr>
      <w:r w:rsidRPr="008F685E">
        <w:rPr>
          <w:b/>
          <w:sz w:val="16"/>
          <w:szCs w:val="16"/>
        </w:rPr>
        <w:t>Действует на основании Устава.</w:t>
      </w:r>
    </w:p>
    <w:p w:rsidR="007623F0" w:rsidRPr="008F685E" w:rsidRDefault="007623F0" w:rsidP="009D156D">
      <w:pPr>
        <w:jc w:val="both"/>
        <w:rPr>
          <w:b/>
          <w:sz w:val="16"/>
          <w:szCs w:val="16"/>
        </w:rPr>
      </w:pPr>
    </w:p>
    <w:p w:rsidR="007623F0" w:rsidRPr="008F685E" w:rsidRDefault="007623F0" w:rsidP="009D156D">
      <w:pPr>
        <w:jc w:val="both"/>
        <w:rPr>
          <w:sz w:val="16"/>
          <w:szCs w:val="16"/>
          <w:u w:val="single"/>
        </w:rPr>
      </w:pPr>
      <w:r w:rsidRPr="008F685E">
        <w:rPr>
          <w:sz w:val="16"/>
          <w:szCs w:val="16"/>
          <w:u w:val="single"/>
        </w:rPr>
        <w:t xml:space="preserve">ИНН 7021059223 </w:t>
      </w:r>
      <w:r w:rsidRPr="008F685E">
        <w:rPr>
          <w:sz w:val="16"/>
          <w:szCs w:val="16"/>
          <w:u w:val="single"/>
        </w:rPr>
        <w:tab/>
      </w:r>
      <w:r w:rsidRPr="008F685E">
        <w:rPr>
          <w:sz w:val="16"/>
          <w:szCs w:val="16"/>
          <w:u w:val="single"/>
        </w:rPr>
        <w:tab/>
        <w:t xml:space="preserve"> </w:t>
      </w:r>
      <w:r w:rsidRPr="008F685E">
        <w:rPr>
          <w:sz w:val="16"/>
          <w:szCs w:val="16"/>
          <w:u w:val="single"/>
        </w:rPr>
        <w:tab/>
      </w:r>
      <w:r w:rsidRPr="008F685E">
        <w:rPr>
          <w:sz w:val="16"/>
          <w:szCs w:val="16"/>
          <w:u w:val="single"/>
        </w:rPr>
        <w:tab/>
        <w:t>КПП 701701001</w:t>
      </w:r>
    </w:p>
    <w:p w:rsidR="007623F0" w:rsidRPr="008F685E" w:rsidRDefault="007623F0" w:rsidP="009D156D">
      <w:pPr>
        <w:jc w:val="both"/>
        <w:rPr>
          <w:sz w:val="16"/>
          <w:szCs w:val="16"/>
          <w:u w:val="single"/>
        </w:rPr>
      </w:pPr>
      <w:r w:rsidRPr="008F685E">
        <w:rPr>
          <w:sz w:val="16"/>
          <w:szCs w:val="16"/>
          <w:u w:val="single"/>
        </w:rPr>
        <w:t>ОКПО 28833138</w:t>
      </w:r>
      <w:r w:rsidRPr="008F685E">
        <w:rPr>
          <w:sz w:val="16"/>
          <w:szCs w:val="16"/>
          <w:u w:val="single"/>
        </w:rPr>
        <w:tab/>
      </w:r>
      <w:r w:rsidRPr="008F685E">
        <w:rPr>
          <w:sz w:val="16"/>
          <w:szCs w:val="16"/>
          <w:u w:val="single"/>
        </w:rPr>
        <w:tab/>
      </w:r>
      <w:r w:rsidRPr="008F685E">
        <w:rPr>
          <w:sz w:val="16"/>
          <w:szCs w:val="16"/>
          <w:u w:val="single"/>
        </w:rPr>
        <w:tab/>
      </w:r>
      <w:r w:rsidRPr="008F685E">
        <w:rPr>
          <w:sz w:val="16"/>
          <w:szCs w:val="16"/>
          <w:u w:val="single"/>
        </w:rPr>
        <w:tab/>
      </w:r>
      <w:r w:rsidRPr="008F685E">
        <w:rPr>
          <w:sz w:val="16"/>
          <w:szCs w:val="16"/>
          <w:u w:val="single"/>
        </w:rPr>
        <w:tab/>
        <w:t>ОКВЭД 33.10.1</w:t>
      </w:r>
    </w:p>
    <w:p w:rsidR="007623F0" w:rsidRDefault="007623F0" w:rsidP="009D156D">
      <w:pPr>
        <w:pStyle w:val="ConsNonformat"/>
        <w:spacing w:before="120"/>
        <w:ind w:righ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355BE4">
        <w:rPr>
          <w:rFonts w:ascii="Times New Roman" w:hAnsi="Times New Roman"/>
          <w:b/>
          <w:sz w:val="32"/>
          <w:szCs w:val="32"/>
        </w:rPr>
        <w:t>Коммерческое предложение</w:t>
      </w:r>
    </w:p>
    <w:p w:rsidR="007623F0" w:rsidRPr="005F0C19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sz w:val="22"/>
          <w:szCs w:val="22"/>
        </w:rPr>
      </w:pPr>
      <w:r w:rsidRPr="005F0C19">
        <w:rPr>
          <w:rFonts w:ascii="Times New Roman" w:hAnsi="Times New Roman"/>
          <w:sz w:val="22"/>
          <w:szCs w:val="22"/>
        </w:rPr>
        <w:t>Уважаемые господа, ООО «Спинор» предлагает сотрудничество на взаимовыгодных условиях:</w:t>
      </w:r>
    </w:p>
    <w:p w:rsidR="007623F0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sz w:val="22"/>
          <w:szCs w:val="22"/>
        </w:rPr>
      </w:pPr>
      <w:r w:rsidRPr="005F0C19">
        <w:rPr>
          <w:rFonts w:ascii="Times New Roman" w:hAnsi="Times New Roman"/>
          <w:sz w:val="22"/>
          <w:szCs w:val="22"/>
        </w:rPr>
        <w:t xml:space="preserve"> Заключается договор на приобретение </w:t>
      </w:r>
      <w:r w:rsidRPr="005F0C19">
        <w:rPr>
          <w:rFonts w:ascii="Times New Roman" w:hAnsi="Times New Roman"/>
          <w:b/>
          <w:sz w:val="22"/>
          <w:szCs w:val="22"/>
        </w:rPr>
        <w:t xml:space="preserve"> </w:t>
      </w:r>
      <w:r w:rsidRPr="005F0C19">
        <w:rPr>
          <w:rFonts w:ascii="Times New Roman" w:hAnsi="Times New Roman"/>
          <w:sz w:val="22"/>
          <w:szCs w:val="22"/>
        </w:rPr>
        <w:t>Аппарата КВЧ терапии «Стелла-2» с рассрочкой платежа на 1 год</w:t>
      </w:r>
      <w:r w:rsidRPr="005F0C19">
        <w:rPr>
          <w:sz w:val="22"/>
          <w:szCs w:val="22"/>
        </w:rPr>
        <w:t xml:space="preserve">. </w:t>
      </w:r>
      <w:r w:rsidRPr="005F0C19">
        <w:rPr>
          <w:rFonts w:ascii="Times New Roman" w:hAnsi="Times New Roman"/>
          <w:sz w:val="22"/>
          <w:szCs w:val="22"/>
        </w:rPr>
        <w:t>Ежемесячный платеж составляет не менее 10000 рублей. Доставка осуществляется за наш счет.</w:t>
      </w:r>
    </w:p>
    <w:p w:rsidR="007623F0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sz w:val="22"/>
          <w:szCs w:val="22"/>
        </w:rPr>
      </w:pPr>
      <w:r w:rsidRPr="005F0C19">
        <w:rPr>
          <w:rFonts w:ascii="Times New Roman" w:hAnsi="Times New Roman"/>
          <w:sz w:val="22"/>
          <w:szCs w:val="22"/>
        </w:rPr>
        <w:t xml:space="preserve"> </w:t>
      </w:r>
      <w:r w:rsidRPr="005F0C19">
        <w:rPr>
          <w:rFonts w:ascii="Times New Roman" w:hAnsi="Times New Roman"/>
          <w:b/>
          <w:sz w:val="22"/>
          <w:szCs w:val="22"/>
        </w:rPr>
        <w:t>Преимущества:</w:t>
      </w:r>
      <w:r w:rsidRPr="005F0C19">
        <w:rPr>
          <w:rFonts w:ascii="Times New Roman" w:hAnsi="Times New Roman"/>
          <w:sz w:val="22"/>
          <w:szCs w:val="22"/>
        </w:rPr>
        <w:t xml:space="preserve"> 1) Вы получаете прибор без предоплаты и начинаете работать</w:t>
      </w:r>
    </w:p>
    <w:p w:rsidR="007623F0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sz w:val="22"/>
          <w:szCs w:val="22"/>
          <w:lang w:val="en-US"/>
        </w:rPr>
      </w:pPr>
      <w:r w:rsidRPr="005F0C19">
        <w:rPr>
          <w:rFonts w:ascii="Times New Roman" w:hAnsi="Times New Roman"/>
          <w:sz w:val="22"/>
          <w:szCs w:val="22"/>
        </w:rPr>
        <w:t xml:space="preserve"> 2) Отсутствуют посредники и % за кредит.</w:t>
      </w:r>
    </w:p>
    <w:p w:rsidR="007623F0" w:rsidRPr="009D156D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b/>
          <w:sz w:val="22"/>
          <w:szCs w:val="22"/>
        </w:rPr>
      </w:pPr>
      <w:r w:rsidRPr="009D156D">
        <w:rPr>
          <w:rFonts w:ascii="Times New Roman" w:hAnsi="Times New Roman"/>
          <w:sz w:val="22"/>
          <w:szCs w:val="22"/>
        </w:rPr>
        <w:t xml:space="preserve">3)  </w:t>
      </w:r>
      <w:r>
        <w:rPr>
          <w:rFonts w:ascii="Times" w:hAnsi="Times" w:cs="Times"/>
          <w:sz w:val="22"/>
          <w:szCs w:val="22"/>
        </w:rPr>
        <w:t>При оформлении заказа до 1 января 2012 г. скидка 5%</w:t>
      </w:r>
    </w:p>
    <w:p w:rsidR="007623F0" w:rsidRDefault="007623F0" w:rsidP="009D156D">
      <w:pPr>
        <w:pStyle w:val="ConsNonformat"/>
        <w:spacing w:before="120"/>
        <w:ind w:right="0" w:firstLine="567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"/>
        <w:gridCol w:w="2329"/>
        <w:gridCol w:w="4023"/>
        <w:gridCol w:w="768"/>
        <w:gridCol w:w="1426"/>
      </w:tblGrid>
      <w:tr w:rsidR="007623F0" w:rsidRPr="00440F2D" w:rsidTr="009D156D">
        <w:trPr>
          <w:trHeight w:val="1054"/>
        </w:trPr>
        <w:tc>
          <w:tcPr>
            <w:tcW w:w="874" w:type="dxa"/>
          </w:tcPr>
          <w:p w:rsidR="007623F0" w:rsidRPr="00440F2D" w:rsidRDefault="007623F0" w:rsidP="001744E3">
            <w:pPr>
              <w:pStyle w:val="ConsNonformat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F2D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2329" w:type="dxa"/>
          </w:tcPr>
          <w:p w:rsidR="007623F0" w:rsidRPr="00440F2D" w:rsidRDefault="007623F0" w:rsidP="001744E3">
            <w:pPr>
              <w:pStyle w:val="ConsNonformat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F2D">
              <w:rPr>
                <w:rFonts w:ascii="Times New Roman" w:hAnsi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4023" w:type="dxa"/>
          </w:tcPr>
          <w:p w:rsidR="007623F0" w:rsidRPr="00440F2D" w:rsidRDefault="007623F0" w:rsidP="001744E3">
            <w:pPr>
              <w:pStyle w:val="ConsNonformat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F2D">
              <w:rPr>
                <w:rFonts w:ascii="Times New Roman" w:hAnsi="Times New Roman"/>
                <w:sz w:val="16"/>
                <w:szCs w:val="16"/>
              </w:rPr>
              <w:t>Описание товара</w:t>
            </w:r>
          </w:p>
        </w:tc>
        <w:tc>
          <w:tcPr>
            <w:tcW w:w="768" w:type="dxa"/>
          </w:tcPr>
          <w:p w:rsidR="007623F0" w:rsidRPr="00440F2D" w:rsidRDefault="007623F0" w:rsidP="001744E3">
            <w:pPr>
              <w:pStyle w:val="ConsNonformat"/>
              <w:ind w:right="0"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F2D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426" w:type="dxa"/>
          </w:tcPr>
          <w:p w:rsidR="007623F0" w:rsidRPr="00440F2D" w:rsidRDefault="007623F0" w:rsidP="001744E3">
            <w:pPr>
              <w:pStyle w:val="ConsNonformat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F2D">
              <w:rPr>
                <w:rFonts w:ascii="Times New Roman" w:hAnsi="Times New Roman"/>
                <w:sz w:val="16"/>
                <w:szCs w:val="16"/>
              </w:rPr>
              <w:t>Цена,</w:t>
            </w:r>
          </w:p>
          <w:p w:rsidR="007623F0" w:rsidRPr="00440F2D" w:rsidRDefault="007623F0" w:rsidP="001744E3">
            <w:pPr>
              <w:pStyle w:val="ConsNonformat"/>
              <w:ind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0F2D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7623F0" w:rsidRPr="00440F2D" w:rsidTr="009D156D">
        <w:trPr>
          <w:trHeight w:val="2080"/>
        </w:trPr>
        <w:tc>
          <w:tcPr>
            <w:tcW w:w="874" w:type="dxa"/>
            <w:tcMar>
              <w:left w:w="28" w:type="dxa"/>
              <w:right w:w="28" w:type="dxa"/>
            </w:tcMar>
            <w:vAlign w:val="center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tcMar>
              <w:left w:w="28" w:type="dxa"/>
              <w:right w:w="28" w:type="dxa"/>
            </w:tcMar>
            <w:vAlign w:val="center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«СТЕЛЛА-2»</w:t>
            </w: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без встроенного блока БОС</w:t>
            </w:r>
          </w:p>
        </w:tc>
        <w:tc>
          <w:tcPr>
            <w:tcW w:w="4023" w:type="dxa"/>
            <w:tcMar>
              <w:left w:w="28" w:type="dxa"/>
              <w:right w:w="28" w:type="dxa"/>
            </w:tcMar>
            <w:vAlign w:val="center"/>
          </w:tcPr>
          <w:p w:rsidR="007623F0" w:rsidRPr="00324659" w:rsidRDefault="007623F0" w:rsidP="001744E3">
            <w:pPr>
              <w:pStyle w:val="Heading2"/>
              <w:spacing w:before="0" w:beforeAutospacing="0" w:after="0" w:afterAutospacing="0"/>
              <w:ind w:hanging="28"/>
              <w:jc w:val="both"/>
            </w:pPr>
            <w:r w:rsidRPr="00324659">
              <w:t>Аппарат КВЧ терапии с возможностью выбора излучающей частоты для воздействия на БАТ (без встроенного блока БОС) с микропроцессорным управлением и с возможностью управле</w:t>
            </w:r>
            <w:r>
              <w:t>-</w:t>
            </w:r>
            <w:r w:rsidRPr="00324659">
              <w:t xml:space="preserve">ния от компьютера "СТЕЛЛА - 2" </w:t>
            </w:r>
          </w:p>
          <w:p w:rsidR="007623F0" w:rsidRPr="00440F2D" w:rsidRDefault="007623F0" w:rsidP="001744E3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  <w:tcMar>
              <w:left w:w="28" w:type="dxa"/>
              <w:right w:w="28" w:type="dxa"/>
            </w:tcMar>
            <w:vAlign w:val="center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87 800</w:t>
            </w:r>
          </w:p>
        </w:tc>
      </w:tr>
      <w:tr w:rsidR="007623F0" w:rsidRPr="00440F2D" w:rsidTr="009D156D">
        <w:trPr>
          <w:trHeight w:val="2080"/>
        </w:trPr>
        <w:tc>
          <w:tcPr>
            <w:tcW w:w="874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«СТЕЛЛА-2»</w:t>
            </w: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со встроенным блоком БОС</w:t>
            </w:r>
          </w:p>
        </w:tc>
        <w:tc>
          <w:tcPr>
            <w:tcW w:w="4023" w:type="dxa"/>
          </w:tcPr>
          <w:p w:rsidR="007623F0" w:rsidRPr="00440F2D" w:rsidRDefault="007623F0" w:rsidP="001744E3">
            <w:pPr>
              <w:pStyle w:val="BalloonText"/>
              <w:jc w:val="both"/>
              <w:rPr>
                <w:rFonts w:ascii="Times New Roman" w:hAnsi="Times New Roman"/>
                <w:b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Аппарат КВЧ-терапии "Стелла-2"  со встроенным блоком БОС Р. Фолля на базе микропроцессора, с про-граммной обработкой результатов БОС на ПК или с блоком вариабельности сердечного ритма (ВСР)</w:t>
            </w:r>
          </w:p>
        </w:tc>
        <w:tc>
          <w:tcPr>
            <w:tcW w:w="768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127 850</w:t>
            </w:r>
          </w:p>
        </w:tc>
      </w:tr>
      <w:tr w:rsidR="007623F0" w:rsidRPr="00440F2D" w:rsidTr="009D156D">
        <w:trPr>
          <w:trHeight w:val="1399"/>
        </w:trPr>
        <w:tc>
          <w:tcPr>
            <w:tcW w:w="874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F2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«СЕМ-ТЕСН»</w:t>
            </w:r>
            <w:r w:rsidRPr="00440F2D">
              <w:rPr>
                <w:sz w:val="24"/>
                <w:szCs w:val="24"/>
              </w:rPr>
              <w:t xml:space="preserve"> </w:t>
            </w: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исполнение БФ</w:t>
            </w:r>
          </w:p>
        </w:tc>
        <w:tc>
          <w:tcPr>
            <w:tcW w:w="4023" w:type="dxa"/>
          </w:tcPr>
          <w:p w:rsidR="007623F0" w:rsidRPr="00440F2D" w:rsidRDefault="007623F0" w:rsidP="001744E3">
            <w:pPr>
              <w:pStyle w:val="ConsNonformat"/>
              <w:ind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bCs/>
                <w:sz w:val="24"/>
                <w:szCs w:val="24"/>
              </w:rPr>
              <w:t>Аппарат КВЧ-ИК терапии портативный со сменными излучателями "СЕМ ТЕСН" с режимом ФРИ</w:t>
            </w:r>
          </w:p>
        </w:tc>
        <w:tc>
          <w:tcPr>
            <w:tcW w:w="768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0F2D">
              <w:rPr>
                <w:rFonts w:ascii="Times New Roman" w:hAnsi="Times New Roman"/>
                <w:b/>
                <w:sz w:val="24"/>
                <w:szCs w:val="24"/>
              </w:rPr>
              <w:t>18000</w:t>
            </w:r>
          </w:p>
          <w:p w:rsidR="007623F0" w:rsidRPr="00440F2D" w:rsidRDefault="007623F0" w:rsidP="001744E3">
            <w:pPr>
              <w:pStyle w:val="ConsNonformat"/>
              <w:spacing w:line="36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23F0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b/>
          <w:sz w:val="24"/>
          <w:szCs w:val="24"/>
        </w:rPr>
      </w:pPr>
    </w:p>
    <w:p w:rsidR="007623F0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b/>
          <w:sz w:val="24"/>
          <w:szCs w:val="24"/>
          <w:lang w:val="en-US"/>
        </w:rPr>
      </w:pPr>
      <w:r w:rsidRPr="00C926AF">
        <w:rPr>
          <w:rFonts w:ascii="Times New Roman" w:hAnsi="Times New Roman"/>
          <w:b/>
          <w:sz w:val="24"/>
          <w:szCs w:val="24"/>
        </w:rPr>
        <w:t>Продукция ООО «Спинор» сертифицирована и имеет регистрационное удостоверение Федеральной службы по надзору в сфере здравоохранения и социального развития. Зарегистрировано 7 новых медицинских технологий. Что важно для сертификации и лицензирования вашего вида деятельности.</w:t>
      </w:r>
    </w:p>
    <w:p w:rsidR="007623F0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b/>
          <w:sz w:val="24"/>
          <w:szCs w:val="24"/>
        </w:rPr>
      </w:pPr>
    </w:p>
    <w:p w:rsidR="007623F0" w:rsidRPr="00C55E61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b/>
          <w:sz w:val="28"/>
          <w:szCs w:val="28"/>
        </w:rPr>
      </w:pPr>
      <w:r w:rsidRPr="00C55E61">
        <w:rPr>
          <w:rFonts w:ascii="Times New Roman" w:hAnsi="Times New Roman"/>
          <w:b/>
          <w:sz w:val="28"/>
          <w:szCs w:val="28"/>
        </w:rPr>
        <w:t>Медицинские технологии, разработанные ФГУ « Томский научно-исследовательский институт курортологии и физиотерапии Федерфдьного медико-биологического агенства» и официально разрешенные к применению на территории РФ</w:t>
      </w:r>
    </w:p>
    <w:p w:rsidR="007623F0" w:rsidRPr="009D156D" w:rsidRDefault="007623F0" w:rsidP="009D156D">
      <w:pPr>
        <w:pStyle w:val="ConsNonformat"/>
        <w:spacing w:before="120"/>
        <w:ind w:right="0" w:firstLine="567"/>
        <w:rPr>
          <w:rFonts w:ascii="Times New Roman" w:hAnsi="Times New Roman"/>
          <w:b/>
          <w:sz w:val="24"/>
          <w:szCs w:val="24"/>
        </w:rPr>
      </w:pP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1. Интенсивная комплексная физиотерапия больных хрониче</w:t>
      </w:r>
      <w:r w:rsidRPr="009D156D">
        <w:rPr>
          <w:rFonts w:ascii="Times" w:hAnsi="Times" w:cs="Times"/>
          <w:b/>
        </w:rPr>
        <w:softHyphen/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ским простатитом;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 xml:space="preserve">2. Комплексная физиобальнеотерапия больных хроническим 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простатитом с эректильной дисфункцией;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3. Физиобальнеотерапия хронического простатита с сопутствую</w:t>
      </w:r>
      <w:r w:rsidRPr="009D156D">
        <w:rPr>
          <w:rFonts w:ascii="Times" w:hAnsi="Times" w:cs="Times"/>
          <w:b/>
        </w:rPr>
        <w:softHyphen/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щим синдромом вегетативной дисфункции на раннем этапе ме</w:t>
      </w:r>
      <w:r w:rsidRPr="009D156D">
        <w:rPr>
          <w:rFonts w:ascii="Times" w:hAnsi="Times" w:cs="Times"/>
          <w:b/>
        </w:rPr>
        <w:softHyphen/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дицинской реабилитации;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4. Интенсивная комплексная пелоидотерапия больных хрониче</w:t>
      </w:r>
      <w:r w:rsidRPr="009D156D">
        <w:rPr>
          <w:rFonts w:ascii="Times" w:hAnsi="Times" w:cs="Times"/>
          <w:b/>
        </w:rPr>
        <w:softHyphen/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ским неспецифическим сальпингоофоритом;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5. Квч</w:t>
      </w:r>
      <w:r w:rsidRPr="009D156D">
        <w:rPr>
          <w:rFonts w:ascii="Times" w:hAnsi="Times" w:cs="Times"/>
          <w:b/>
        </w:rPr>
        <w:softHyphen/>
        <w:t xml:space="preserve">терапия в комплексной физиобальнеотерапии больных 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 xml:space="preserve">хроническим холециститом в сочетании с описторхозом; 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6. Дифференцированная физиобальнеотерапия больных гипер</w:t>
      </w:r>
      <w:r w:rsidRPr="009D156D">
        <w:rPr>
          <w:rFonts w:ascii="Times" w:hAnsi="Times" w:cs="Times"/>
          <w:b/>
        </w:rPr>
        <w:softHyphen/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тонической болезнью в сочетании с остеоартрозом;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7. Электромагнитное излучение миллиметрового диапазона в ре</w:t>
      </w:r>
      <w:r w:rsidRPr="009D156D">
        <w:rPr>
          <w:rFonts w:ascii="Times" w:hAnsi="Times" w:cs="Times"/>
          <w:b/>
        </w:rPr>
        <w:softHyphen/>
      </w:r>
    </w:p>
    <w:p w:rsidR="007623F0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</w:rPr>
        <w:t>абилитации больных ишемической болезнью сердца.</w:t>
      </w:r>
    </w:p>
    <w:p w:rsidR="007623F0" w:rsidRPr="009D156D" w:rsidRDefault="007623F0" w:rsidP="009D156D">
      <w:pPr>
        <w:rPr>
          <w:rFonts w:ascii="Times" w:hAnsi="Times" w:cs="Times"/>
          <w:b/>
        </w:rPr>
      </w:pPr>
    </w:p>
    <w:p w:rsidR="007623F0" w:rsidRPr="009D156D" w:rsidRDefault="007623F0" w:rsidP="009D156D">
      <w:pPr>
        <w:rPr>
          <w:rFonts w:ascii="Times" w:hAnsi="Times" w:cs="Times"/>
          <w:b/>
        </w:rPr>
      </w:pPr>
      <w:r w:rsidRPr="00C55E61">
        <w:rPr>
          <w:rFonts w:ascii="Times" w:hAnsi="Times" w:cs="Times"/>
          <w:b/>
          <w:bCs/>
          <w:i/>
          <w:iCs/>
          <w:sz w:val="28"/>
          <w:szCs w:val="28"/>
        </w:rPr>
        <w:t>Внимание.</w:t>
      </w:r>
      <w:r w:rsidRPr="009D156D">
        <w:rPr>
          <w:rFonts w:ascii="Times" w:hAnsi="Times" w:cs="Times"/>
          <w:b/>
          <w:bCs/>
          <w:i/>
          <w:iCs/>
        </w:rPr>
        <w:t xml:space="preserve"> При реализации данных технологий в комплекс-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  <w:bCs/>
          <w:i/>
          <w:iCs/>
        </w:rPr>
        <w:t>ном лечении применялись исключительно аппараты производ-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  <w:bCs/>
          <w:i/>
          <w:iCs/>
        </w:rPr>
        <w:t xml:space="preserve">ства ООО «Спинор». Устройства других производителей не </w:t>
      </w:r>
    </w:p>
    <w:p w:rsidR="007623F0" w:rsidRPr="009D156D" w:rsidRDefault="007623F0" w:rsidP="009D156D">
      <w:pPr>
        <w:rPr>
          <w:rFonts w:ascii="Times" w:hAnsi="Times" w:cs="Times"/>
          <w:b/>
        </w:rPr>
      </w:pPr>
      <w:r w:rsidRPr="009D156D">
        <w:rPr>
          <w:rFonts w:ascii="Times" w:hAnsi="Times" w:cs="Times"/>
          <w:b/>
          <w:bCs/>
          <w:i/>
          <w:iCs/>
        </w:rPr>
        <w:t xml:space="preserve">являются полным аналогом. 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Мы предлагаем Вам: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1. Различные формы обучения Ваших специалистов, в том числе 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с выдачей удостоверения Государственного образца;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2. Программы для привлечения коммерческих клиентов;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3. Рассрочку платежей;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4. При оформлении заказа до 1 января 2012 г. скидка 5%</w:t>
      </w:r>
    </w:p>
    <w:p w:rsidR="007623F0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Численность персонала</w:t>
      </w:r>
    </w:p>
    <w:p w:rsidR="007623F0" w:rsidRPr="009D156D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 врач</w:t>
      </w:r>
      <w:r>
        <w:rPr>
          <w:rFonts w:ascii="Times" w:hAnsi="Times" w:cs="Times"/>
          <w:sz w:val="20"/>
          <w:szCs w:val="20"/>
          <w:lang w:val="en-US"/>
        </w:rPr>
        <w:t>, 1</w:t>
      </w:r>
      <w:r>
        <w:rPr>
          <w:rFonts w:ascii="Times" w:hAnsi="Times" w:cs="Times"/>
          <w:sz w:val="20"/>
          <w:szCs w:val="20"/>
        </w:rPr>
        <w:t>м.р.</w:t>
      </w:r>
    </w:p>
    <w:p w:rsidR="007623F0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Медицинская эффективность</w:t>
      </w:r>
    </w:p>
    <w:p w:rsidR="007623F0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от 70% и более</w:t>
      </w:r>
    </w:p>
    <w:p w:rsidR="007623F0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Пропускная способность</w:t>
      </w:r>
    </w:p>
    <w:p w:rsidR="007623F0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4000 пациентов и более в год</w:t>
      </w:r>
    </w:p>
    <w:p w:rsidR="007623F0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Срок окупаемости</w:t>
      </w:r>
    </w:p>
    <w:p w:rsidR="007623F0" w:rsidRDefault="007623F0" w:rsidP="009D156D">
      <w:pPr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1 месяц</w:t>
      </w:r>
    </w:p>
    <w:p w:rsidR="007623F0" w:rsidRDefault="007623F0" w:rsidP="009D156D">
      <w:pPr>
        <w:rPr>
          <w:rFonts w:ascii="Times" w:hAnsi="Times" w:cs="Times"/>
          <w:i/>
          <w:iCs/>
          <w:sz w:val="22"/>
          <w:szCs w:val="22"/>
        </w:rPr>
      </w:pPr>
    </w:p>
    <w:p w:rsidR="007623F0" w:rsidRPr="00C926AF" w:rsidRDefault="007623F0" w:rsidP="00C55E61">
      <w:r w:rsidRPr="00C926AF">
        <w:t>Срок поставки от 15 до 30 рабочих дней.Гарантия 12 месяцев.</w:t>
      </w:r>
    </w:p>
    <w:p w:rsidR="007623F0" w:rsidRDefault="007623F0" w:rsidP="009D156D">
      <w:pPr>
        <w:rPr>
          <w:rFonts w:ascii="Times" w:hAnsi="Times" w:cs="Times"/>
          <w:i/>
          <w:iCs/>
          <w:sz w:val="22"/>
          <w:szCs w:val="22"/>
        </w:rPr>
      </w:pP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Прибор сертифицирован: № РОСС RU АЯ 79. В14974. Регистра-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ционное удостоверение № ФСР 2009/06028 от 25.12.2009. Реко-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i/>
          <w:iCs/>
          <w:sz w:val="22"/>
          <w:szCs w:val="22"/>
        </w:rPr>
        <w:t>мендован РосЗдравом России для медучреждений.</w:t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Производство и продукция ООО «Спинор» имеют Европейский Сер</w:t>
      </w:r>
      <w:r>
        <w:rPr>
          <w:rFonts w:ascii="Times" w:hAnsi="Times" w:cs="Times"/>
          <w:sz w:val="22"/>
          <w:szCs w:val="22"/>
        </w:rPr>
        <w:softHyphen/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тификат соответствия (Система гарантии качества изделия по Прило</w:t>
      </w:r>
      <w:r>
        <w:rPr>
          <w:rFonts w:ascii="Times" w:hAnsi="Times" w:cs="Times"/>
          <w:sz w:val="22"/>
          <w:szCs w:val="22"/>
        </w:rPr>
        <w:softHyphen/>
      </w:r>
    </w:p>
    <w:p w:rsidR="007623F0" w:rsidRDefault="007623F0" w:rsidP="009D156D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жению VI разделу 3 Директивы 93/42/ЕЕС о медицинских изделиях)</w:t>
      </w:r>
    </w:p>
    <w:p w:rsidR="007623F0" w:rsidRPr="00C926AF" w:rsidRDefault="007623F0" w:rsidP="009D156D">
      <w:pPr>
        <w:pStyle w:val="ConsNonformat"/>
        <w:spacing w:before="120"/>
        <w:ind w:right="0"/>
        <w:rPr>
          <w:rFonts w:ascii="Times New Roman" w:hAnsi="Times New Roman"/>
          <w:b/>
          <w:sz w:val="24"/>
          <w:szCs w:val="24"/>
        </w:rPr>
      </w:pPr>
    </w:p>
    <w:p w:rsidR="007623F0" w:rsidRDefault="007623F0" w:rsidP="009D156D">
      <w:r w:rsidRPr="00C926AF">
        <w:t xml:space="preserve">Более подробную информацию по свойствам и ассортименту продукции ООО «Спинор» можно получить на сайте </w:t>
      </w:r>
      <w:hyperlink r:id="rId7" w:history="1">
        <w:r w:rsidRPr="00C926AF">
          <w:rPr>
            <w:rStyle w:val="Hyperlink"/>
          </w:rPr>
          <w:t>www.stella.tomsk.ru</w:t>
        </w:r>
      </w:hyperlink>
      <w:r w:rsidRPr="00C926AF">
        <w:t xml:space="preserve">, </w:t>
      </w:r>
      <w:hyperlink r:id="rId8" w:history="1">
        <w:r w:rsidRPr="00045A16">
          <w:rPr>
            <w:rStyle w:val="Hyperlink"/>
            <w:lang w:val="en-US"/>
          </w:rPr>
          <w:t>www</w:t>
        </w:r>
        <w:r w:rsidRPr="00045A16">
          <w:rPr>
            <w:rStyle w:val="Hyperlink"/>
          </w:rPr>
          <w:t>.</w:t>
        </w:r>
        <w:r w:rsidRPr="00045A16">
          <w:rPr>
            <w:rStyle w:val="Hyperlink"/>
            <w:lang w:val="en-US"/>
          </w:rPr>
          <w:t>spinor</w:t>
        </w:r>
        <w:r w:rsidRPr="00045A16">
          <w:rPr>
            <w:rStyle w:val="Hyperlink"/>
          </w:rPr>
          <w:t>.</w:t>
        </w:r>
        <w:r w:rsidRPr="00045A16">
          <w:rPr>
            <w:rStyle w:val="Hyperlink"/>
            <w:lang w:val="en-US"/>
          </w:rPr>
          <w:t>ru</w:t>
        </w:r>
      </w:hyperlink>
      <w:r>
        <w:t xml:space="preserve"> или позвонив нам</w:t>
      </w:r>
    </w:p>
    <w:p w:rsidR="007623F0" w:rsidRPr="009D156D" w:rsidRDefault="007623F0" w:rsidP="009D156D">
      <w:pPr>
        <w:rPr>
          <w:i/>
        </w:rPr>
      </w:pPr>
    </w:p>
    <w:p w:rsidR="007623F0" w:rsidRPr="009D156D" w:rsidRDefault="007623F0" w:rsidP="009D156D">
      <w:pPr>
        <w:rPr>
          <w:rFonts w:ascii="Times" w:hAnsi="Times" w:cs="Times"/>
          <w:sz w:val="28"/>
          <w:szCs w:val="28"/>
          <w:lang w:val="en-US"/>
        </w:rPr>
      </w:pPr>
      <w:r>
        <w:rPr>
          <w:rFonts w:ascii="Times" w:hAnsi="Times" w:cs="Times"/>
          <w:b/>
          <w:bCs/>
          <w:sz w:val="28"/>
          <w:szCs w:val="28"/>
        </w:rPr>
        <w:t xml:space="preserve">ООО «СПИНОР». т./ф.: 8(3822) 40-84-55, тел.: 8(3822) 40-84-62. </w:t>
      </w:r>
      <w:r w:rsidRPr="009D156D">
        <w:rPr>
          <w:rFonts w:ascii="Times" w:hAnsi="Times" w:cs="Times"/>
          <w:b/>
          <w:bCs/>
          <w:sz w:val="28"/>
          <w:szCs w:val="28"/>
          <w:lang w:val="en-US"/>
        </w:rPr>
        <w:t xml:space="preserve">E-mail: </w:t>
      </w:r>
      <w:hyperlink r:id="rId9" w:tgtFrame="_blank" w:history="1">
        <w:r w:rsidRPr="009D156D">
          <w:rPr>
            <w:rStyle w:val="Hyperlink"/>
            <w:rFonts w:ascii="Times" w:hAnsi="Times" w:cs="Times"/>
            <w:b/>
            <w:bCs/>
            <w:sz w:val="28"/>
            <w:szCs w:val="28"/>
            <w:lang w:val="en-US"/>
          </w:rPr>
          <w:t>spi_nor@mail.ru</w:t>
        </w:r>
      </w:hyperlink>
      <w:r w:rsidRPr="009D156D">
        <w:rPr>
          <w:rFonts w:ascii="Times" w:hAnsi="Times" w:cs="Times"/>
          <w:b/>
          <w:bCs/>
          <w:sz w:val="28"/>
          <w:szCs w:val="28"/>
          <w:lang w:val="en-US"/>
        </w:rPr>
        <w:t xml:space="preserve">; </w:t>
      </w:r>
      <w:hyperlink r:id="rId10" w:tgtFrame="_blank" w:history="1">
        <w:r w:rsidRPr="009D156D">
          <w:rPr>
            <w:rStyle w:val="Hyperlink"/>
            <w:rFonts w:ascii="Times" w:hAnsi="Times" w:cs="Times"/>
            <w:b/>
            <w:bCs/>
            <w:sz w:val="28"/>
            <w:szCs w:val="28"/>
            <w:lang w:val="en-US"/>
          </w:rPr>
          <w:t>www.spinor.ru</w:t>
        </w:r>
      </w:hyperlink>
    </w:p>
    <w:p w:rsidR="007623F0" w:rsidRPr="009D156D" w:rsidRDefault="007623F0">
      <w:pPr>
        <w:rPr>
          <w:lang w:val="en-US"/>
        </w:rPr>
      </w:pPr>
    </w:p>
    <w:sectPr w:rsidR="007623F0" w:rsidRPr="009D156D" w:rsidSect="00CB5FA1">
      <w:headerReference w:type="default" r:id="rId11"/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F0" w:rsidRDefault="007623F0" w:rsidP="00A05491">
      <w:r>
        <w:separator/>
      </w:r>
    </w:p>
  </w:endnote>
  <w:endnote w:type="continuationSeparator" w:id="1">
    <w:p w:rsidR="007623F0" w:rsidRDefault="007623F0" w:rsidP="00A05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F0" w:rsidRDefault="007623F0" w:rsidP="00A05491">
      <w:r>
        <w:separator/>
      </w:r>
    </w:p>
  </w:footnote>
  <w:footnote w:type="continuationSeparator" w:id="1">
    <w:p w:rsidR="007623F0" w:rsidRDefault="007623F0" w:rsidP="00A05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F0" w:rsidRPr="00AB2E9F" w:rsidRDefault="007623F0" w:rsidP="00AB2E9F">
    <w:pPr>
      <w:pStyle w:val="Header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56D"/>
    <w:rsid w:val="00031343"/>
    <w:rsid w:val="00045A16"/>
    <w:rsid w:val="001744E3"/>
    <w:rsid w:val="00220FA9"/>
    <w:rsid w:val="00280C4E"/>
    <w:rsid w:val="00324659"/>
    <w:rsid w:val="00355BE4"/>
    <w:rsid w:val="00440F2D"/>
    <w:rsid w:val="005568D5"/>
    <w:rsid w:val="005F0C19"/>
    <w:rsid w:val="007623F0"/>
    <w:rsid w:val="008F685E"/>
    <w:rsid w:val="009B51DB"/>
    <w:rsid w:val="009D156D"/>
    <w:rsid w:val="00A05491"/>
    <w:rsid w:val="00AB2E9F"/>
    <w:rsid w:val="00C55E61"/>
    <w:rsid w:val="00C926AF"/>
    <w:rsid w:val="00CB5FA1"/>
    <w:rsid w:val="00F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6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D156D"/>
    <w:pPr>
      <w:spacing w:before="100" w:beforeAutospacing="1" w:after="100" w:afterAutospacing="1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D156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D156D"/>
    <w:rPr>
      <w:rFonts w:cs="Times New Roman"/>
      <w:color w:val="000099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156D"/>
    <w:rPr>
      <w:rFonts w:ascii="Tahoma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9D156D"/>
    <w:pPr>
      <w:snapToGrid w:val="0"/>
      <w:ind w:right="19772"/>
    </w:pPr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1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156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12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no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ella.tomsk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_nor@mail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spino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i_no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649</Words>
  <Characters>3700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«СПИНОР»:</dc:title>
  <dc:subject/>
  <dc:creator>Admin</dc:creator>
  <cp:keywords/>
  <dc:description/>
  <cp:lastModifiedBy>Варвара</cp:lastModifiedBy>
  <cp:revision>2</cp:revision>
  <cp:lastPrinted>2011-09-21T04:21:00Z</cp:lastPrinted>
  <dcterms:created xsi:type="dcterms:W3CDTF">2011-09-21T07:18:00Z</dcterms:created>
  <dcterms:modified xsi:type="dcterms:W3CDTF">2011-09-21T07:18:00Z</dcterms:modified>
</cp:coreProperties>
</file>